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8F6" w:rsidRPr="006938F6" w:rsidRDefault="006938F6" w:rsidP="006938F6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938F6">
        <w:rPr>
          <w:b/>
          <w:sz w:val="28"/>
          <w:szCs w:val="28"/>
        </w:rPr>
        <w:t>План работы первичной профсоюзной организации МБОУ «</w:t>
      </w:r>
      <w:proofErr w:type="spellStart"/>
      <w:r w:rsidRPr="006938F6">
        <w:rPr>
          <w:b/>
          <w:sz w:val="28"/>
          <w:szCs w:val="28"/>
        </w:rPr>
        <w:t>Среднекорсинская</w:t>
      </w:r>
      <w:proofErr w:type="spellEnd"/>
      <w:r w:rsidRPr="006938F6">
        <w:rPr>
          <w:b/>
          <w:sz w:val="28"/>
          <w:szCs w:val="28"/>
        </w:rPr>
        <w:t xml:space="preserve"> ООШ»</w:t>
      </w:r>
    </w:p>
    <w:p w:rsidR="006938F6" w:rsidRPr="006938F6" w:rsidRDefault="006938F6" w:rsidP="006938F6">
      <w:pPr>
        <w:jc w:val="center"/>
        <w:rPr>
          <w:b/>
          <w:sz w:val="28"/>
          <w:szCs w:val="28"/>
        </w:rPr>
      </w:pPr>
      <w:r w:rsidRPr="006938F6">
        <w:rPr>
          <w:b/>
          <w:sz w:val="28"/>
          <w:szCs w:val="28"/>
        </w:rPr>
        <w:t>на 2022-2023 год</w:t>
      </w:r>
    </w:p>
    <w:p w:rsidR="006938F6" w:rsidRDefault="006938F6" w:rsidP="006938F6">
      <w:pPr>
        <w:ind w:left="708"/>
        <w:jc w:val="center"/>
        <w:rPr>
          <w:b/>
          <w:sz w:val="28"/>
          <w:szCs w:val="28"/>
        </w:rPr>
      </w:pPr>
    </w:p>
    <w:tbl>
      <w:tblPr>
        <w:tblStyle w:val="a6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 п\п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Мероприятия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Сроки выполнения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Ответственные</w:t>
            </w:r>
          </w:p>
        </w:tc>
      </w:tr>
      <w:tr w:rsidR="006938F6" w:rsidTr="006938F6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 w:rsidP="006938F6">
            <w:pPr>
              <w:pStyle w:val="a3"/>
              <w:numPr>
                <w:ilvl w:val="0"/>
                <w:numId w:val="5"/>
              </w:numPr>
              <w:jc w:val="center"/>
              <w:rPr>
                <w:b/>
              </w:rPr>
            </w:pPr>
            <w:r>
              <w:rPr>
                <w:b/>
              </w:rPr>
              <w:t>Общее собрание трудового коллектива</w:t>
            </w:r>
          </w:p>
        </w:tc>
      </w:tr>
      <w:tr w:rsidR="006938F6" w:rsidTr="006938F6">
        <w:trPr>
          <w:trHeight w:val="16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Отчетно-выборное собрание.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Председатель ПК,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Члены ПК,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Члены Профсоюза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ПК. Администрация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iCs/>
                <w:color w:val="000000"/>
                <w:shd w:val="clear" w:color="auto" w:fill="F4F8E9"/>
                <w:lang w:eastAsia="en-US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ПК.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iCs/>
                <w:color w:val="000000"/>
                <w:shd w:val="clear" w:color="auto" w:fill="F4F8E9"/>
                <w:lang w:eastAsia="en-US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май, сентябрь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 w:rsidP="006938F6">
            <w:pPr>
              <w:pStyle w:val="a3"/>
              <w:numPr>
                <w:ilvl w:val="0"/>
                <w:numId w:val="5"/>
              </w:numPr>
              <w:jc w:val="center"/>
              <w:rPr>
                <w:b/>
              </w:rPr>
            </w:pPr>
            <w:r>
              <w:rPr>
                <w:b/>
              </w:rPr>
              <w:t>Рассмотреть на заседании профкома следующие вопросы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Утверждение плана работы профсоюзной организации 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Сверка учета членов Профсоюза.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Согласовать инструкции по охране труда.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Утвердить локальные акты.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Согласовать объем учебной нагрузки педагогических работников.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Тарификация педагогических работников.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сентябрь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Обучение профактива.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Торжественные мероприятия, посвященные «Дня учителя».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Чествование ветеранов труда «День пожилого человека».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Работа с молодыми специалистами.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Проверка инструкций по охране труда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Члены ПК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Работа над коллективным договором.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Коллектив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Совместно с администрацией рассмотреть график предоставления отпусков учителям и сотрудникам школы на летний период Подготовка к проведению праздника Нового года.</w:t>
            </w:r>
          </w:p>
          <w:p w:rsidR="006938F6" w:rsidRDefault="006938F6">
            <w:pPr>
              <w:rPr>
                <w:lang w:eastAsia="en-US"/>
              </w:rPr>
            </w:pP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Коллектив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Проверка выполнения решений ПК.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tabs>
                <w:tab w:val="left" w:pos="1044"/>
              </w:tabs>
              <w:rPr>
                <w:lang w:eastAsia="en-US"/>
              </w:rPr>
            </w:pPr>
            <w:r>
              <w:rPr>
                <w:lang w:eastAsia="en-US"/>
              </w:rPr>
              <w:t xml:space="preserve">Анализ работы с заявлениями и обращениями членов Профсоюза.   Поздравление </w:t>
            </w:r>
          </w:p>
          <w:p w:rsidR="006938F6" w:rsidRDefault="006938F6">
            <w:pPr>
              <w:tabs>
                <w:tab w:val="left" w:pos="1044"/>
              </w:tabs>
              <w:rPr>
                <w:lang w:eastAsia="en-US"/>
              </w:rPr>
            </w:pPr>
            <w:r>
              <w:rPr>
                <w:lang w:eastAsia="en-US"/>
              </w:rPr>
              <w:t xml:space="preserve">к 23 февраля, </w:t>
            </w:r>
          </w:p>
          <w:p w:rsidR="006938F6" w:rsidRDefault="006938F6">
            <w:pPr>
              <w:tabs>
                <w:tab w:val="left" w:pos="1044"/>
              </w:tabs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8 Марта.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Состояние охраны труда и техники безопасности в ОО.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апрель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Сверка членов профсоюза, работа по привлечению в профсоюз.   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Отчет о выполнении коллективного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Планирование профсоюзных собраний на следующий учебный год.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июнь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Организация отдыха членов коллектива.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июль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Согласование расписания уроков.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Содействие медицинскому осмотру работников ОУ.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Председатель ПК, члены ПК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Разбор заявлений сотрудников ОО.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по мере поступления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течении года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 w:rsidP="006938F6">
            <w:pPr>
              <w:pStyle w:val="a3"/>
              <w:numPr>
                <w:ilvl w:val="0"/>
                <w:numId w:val="5"/>
              </w:numPr>
              <w:jc w:val="center"/>
              <w:rPr>
                <w:b/>
              </w:rPr>
            </w:pPr>
            <w:r>
              <w:rPr>
                <w:b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Совместно с администрацией школы проанализировать  НСОТ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Ноябрь, 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Администрация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Согласование инструкций по охране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По мере необходимости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и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Апрель-май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По мере обращения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и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Май-август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Члены ПК</w:t>
            </w:r>
          </w:p>
        </w:tc>
      </w:tr>
      <w:tr w:rsidR="006938F6" w:rsidTr="006938F6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 w:rsidP="006938F6">
            <w:pPr>
              <w:pStyle w:val="a3"/>
              <w:numPr>
                <w:ilvl w:val="0"/>
                <w:numId w:val="5"/>
              </w:numPr>
              <w:jc w:val="center"/>
            </w:pPr>
            <w:r>
              <w:rPr>
                <w:b/>
                <w:bCs/>
                <w:color w:val="000000"/>
                <w:shd w:val="clear" w:color="auto" w:fill="F4F8E9"/>
              </w:rPr>
              <w:t>Организационно-массовая работа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и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Сентябрь 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и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течении года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и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и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течении года по особому графику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ПК, и 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Оформить профсоюзный уголок. Обеспечить своевременное информирование членов Профсоюза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По мере необходимости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Члены ПК</w:t>
            </w:r>
          </w:p>
        </w:tc>
      </w:tr>
      <w:tr w:rsidR="006938F6" w:rsidTr="006938F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Обеспечить своевременное оформление протоколов заседаний профкома, </w:t>
            </w:r>
            <w:r>
              <w:rPr>
                <w:lang w:eastAsia="en-US"/>
              </w:rPr>
              <w:lastRenderedPageBreak/>
              <w:t>профсоюзных собраний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 мере необходимости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8F6" w:rsidRDefault="006938F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Председатель ПК и члены ПК</w:t>
            </w:r>
          </w:p>
        </w:tc>
      </w:tr>
    </w:tbl>
    <w:p w:rsidR="006938F6" w:rsidRDefault="006938F6" w:rsidP="006938F6">
      <w:pPr>
        <w:ind w:left="708"/>
        <w:rPr>
          <w:sz w:val="28"/>
          <w:szCs w:val="28"/>
        </w:rPr>
      </w:pPr>
    </w:p>
    <w:p w:rsidR="006938F6" w:rsidRDefault="006938F6" w:rsidP="006938F6">
      <w:pPr>
        <w:rPr>
          <w:rFonts w:ascii="Calibri" w:hAnsi="Calibri"/>
          <w:sz w:val="22"/>
          <w:szCs w:val="22"/>
        </w:rPr>
      </w:pPr>
    </w:p>
    <w:p w:rsidR="006938F6" w:rsidRDefault="006938F6"/>
    <w:sectPr w:rsidR="006938F6" w:rsidSect="00553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128FC"/>
    <w:multiLevelType w:val="hybridMultilevel"/>
    <w:tmpl w:val="B0D69FCC"/>
    <w:lvl w:ilvl="0" w:tplc="4CBA0080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 w15:restartNumberingAfterBreak="0">
    <w:nsid w:val="51421D28"/>
    <w:multiLevelType w:val="hybridMultilevel"/>
    <w:tmpl w:val="DD443C78"/>
    <w:lvl w:ilvl="0" w:tplc="EE78FC98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58D41826"/>
    <w:multiLevelType w:val="hybridMultilevel"/>
    <w:tmpl w:val="0D421222"/>
    <w:lvl w:ilvl="0" w:tplc="4B009308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B675D7"/>
    <w:multiLevelType w:val="hybridMultilevel"/>
    <w:tmpl w:val="4134DF02"/>
    <w:lvl w:ilvl="0" w:tplc="51A219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234"/>
    <w:rsid w:val="00431316"/>
    <w:rsid w:val="00443407"/>
    <w:rsid w:val="00483AF7"/>
    <w:rsid w:val="006938F6"/>
    <w:rsid w:val="00781ADD"/>
    <w:rsid w:val="00B07246"/>
    <w:rsid w:val="00C63E46"/>
    <w:rsid w:val="00DB3B7C"/>
    <w:rsid w:val="00F2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6FFF68-0B2F-4CC7-A893-EB6F446D0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4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7246"/>
    <w:pPr>
      <w:ind w:left="720"/>
      <w:contextualSpacing/>
    </w:pPr>
  </w:style>
  <w:style w:type="paragraph" w:styleId="a4">
    <w:name w:val="Title"/>
    <w:basedOn w:val="a"/>
    <w:link w:val="a5"/>
    <w:uiPriority w:val="1"/>
    <w:qFormat/>
    <w:rsid w:val="006938F6"/>
    <w:pPr>
      <w:widowControl w:val="0"/>
      <w:autoSpaceDE w:val="0"/>
      <w:autoSpaceDN w:val="0"/>
      <w:spacing w:before="31"/>
      <w:ind w:left="1740" w:right="1666" w:hanging="3"/>
      <w:jc w:val="center"/>
    </w:pPr>
    <w:rPr>
      <w:b/>
      <w:bCs/>
      <w:sz w:val="32"/>
      <w:szCs w:val="32"/>
      <w:lang w:eastAsia="en-US"/>
    </w:rPr>
  </w:style>
  <w:style w:type="character" w:customStyle="1" w:styleId="a5">
    <w:name w:val="Заголовок Знак"/>
    <w:basedOn w:val="a0"/>
    <w:link w:val="a4"/>
    <w:uiPriority w:val="1"/>
    <w:rsid w:val="006938F6"/>
    <w:rPr>
      <w:rFonts w:ascii="Times New Roman" w:eastAsia="Times New Roman" w:hAnsi="Times New Roman" w:cs="Times New Roman"/>
      <w:b/>
      <w:bCs/>
      <w:sz w:val="32"/>
      <w:szCs w:val="32"/>
    </w:rPr>
  </w:style>
  <w:style w:type="table" w:styleId="a6">
    <w:name w:val="Table Grid"/>
    <w:basedOn w:val="a1"/>
    <w:uiPriority w:val="39"/>
    <w:rsid w:val="00693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3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Разина Тагирова</cp:lastModifiedBy>
  <cp:revision>6</cp:revision>
  <dcterms:created xsi:type="dcterms:W3CDTF">2021-04-25T10:29:00Z</dcterms:created>
  <dcterms:modified xsi:type="dcterms:W3CDTF">2022-11-21T09:20:00Z</dcterms:modified>
</cp:coreProperties>
</file>